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left"/>
      </w:pPr>
      <w:r>
        <w:rPr>
          <w:rFonts w:ascii="Inter" w:cs="Inter" w:eastAsia="Inter" w:hAnsi="Inter"/>
          <w:b/>
          <w:bCs/>
          <w:color w:val="111827"/>
          <w:sz w:val="39"/>
          <w:szCs w:val="39"/>
        </w:rPr>
        <w:t xml:space="preserve">Asha Verma</w:t>
      </w:r>
    </w:p>
    <w:p>
      <w:pPr>
        <w:spacing w:after="60"/>
        <w:jc w:val="left"/>
      </w:pPr>
      <w:r>
        <w:rPr>
          <w:rFonts w:ascii="Inter" w:cs="Inter" w:eastAsia="Inter" w:hAnsi="Inter"/>
          <w:color w:val="4b5563"/>
          <w:sz w:val="20"/>
          <w:szCs w:val="20"/>
        </w:rPr>
        <w:t xml:space="preserve">Senior Product Designer</w:t>
      </w:r>
    </w:p>
    <w:p>
      <w:pPr>
        <w:spacing w:after="80"/>
        <w:jc w:val="left"/>
      </w:pPr>
      <w:r>
        <w:rPr>
          <w:rFonts w:ascii="Inter" w:cs="Inter" w:eastAsia="Inter" w:hAnsi="Inter"/>
          <w:color w:val="6b7280"/>
          <w:sz w:val="17"/>
          <w:szCs w:val="17"/>
        </w:rPr>
        <w:t xml:space="preserve">asha.verma@example.com · +91 98765 43210 · Pune, India</w:t>
      </w:r>
    </w:p>
    <w:p>
      <w:pPr>
        <w:spacing w:after="200"/>
        <w:jc w:val="left"/>
      </w:pPr>
      <w:r>
        <w:rPr>
          <w:rFonts w:ascii="Inter" w:cs="Inter" w:eastAsia="Inter" w:hAnsi="Inter"/>
          <w:color w:val="6b7280"/>
          <w:sz w:val="17"/>
          <w:szCs w:val="17"/>
        </w:rPr>
        <w:t xml:space="preserve">LinkedIn: linkedin.com/in/sample-asha</w:t>
      </w:r>
    </w:p>
    <w:p>
      <w:pPr>
        <w:pStyle w:val="Heading2"/>
        <w:keepNext/>
        <w:keepLines/>
        <w:spacing w:after="100" w:before="200"/>
      </w:pPr>
      <w:r>
        <w:rPr>
          <w:rFonts w:ascii="Inter" w:cs="Inter" w:eastAsia="Inter" w:hAnsi="Inter"/>
          <w:b/>
          <w:bCs/>
          <w:color w:val="374151"/>
          <w:sz w:val="17"/>
          <w:szCs w:val="17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spacing w:after="100" w:before="200"/>
      </w:pPr>
      <w:r>
        <w:rPr>
          <w:rFonts w:ascii="Inter" w:cs="Inter" w:eastAsia="Inter" w:hAnsi="Inter"/>
          <w:b/>
          <w:bCs/>
          <w:color w:val="374151"/>
          <w:sz w:val="17"/>
          <w:szCs w:val="17"/>
        </w:rPr>
        <w:t xml:space="preserve">SKILLS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4b5563"/>
          <w:sz w:val="16"/>
          <w:szCs w:val="16"/>
        </w:rPr>
        <w:t xml:space="preserve">Technical: </w:t>
      </w:r>
      <w:r>
        <w:rPr>
          <w:rFonts w:ascii="Inter" w:cs="Inter" w:eastAsia="Inter" w:hAnsi="Inter"/>
          <w:color w:val="374151"/>
          <w:sz w:val="18"/>
          <w:szCs w:val="18"/>
        </w:rPr>
        <w:t xml:space="preserve">Figma · Prototyping · Design systems · User research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4b5563"/>
          <w:sz w:val="16"/>
          <w:szCs w:val="16"/>
        </w:rPr>
        <w:t xml:space="preserve">Tools: </w:t>
      </w:r>
      <w:r>
        <w:rPr>
          <w:rFonts w:ascii="Inter" w:cs="Inter" w:eastAsia="Inter" w:hAnsi="Inter"/>
          <w:color w:val="374151"/>
          <w:sz w:val="18"/>
          <w:szCs w:val="18"/>
        </w:rPr>
        <w:t xml:space="preserve">Maze · Notion · Jira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4b5563"/>
          <w:sz w:val="16"/>
          <w:szCs w:val="16"/>
        </w:rPr>
        <w:t xml:space="preserve">Soft Skills: </w:t>
      </w:r>
      <w:r>
        <w:rPr>
          <w:rFonts w:ascii="Inter" w:cs="Inter" w:eastAsia="Inter" w:hAnsi="Inter"/>
          <w:color w:val="374151"/>
          <w:sz w:val="18"/>
          <w:szCs w:val="18"/>
        </w:rPr>
        <w:t xml:space="preserve">Workshop facilitation</w:t>
      </w:r>
    </w:p>
    <w:p>
      <w:pPr>
        <w:pStyle w:val="Heading2"/>
        <w:keepNext/>
        <w:keepLines/>
        <w:spacing w:after="100" w:before="200"/>
      </w:pPr>
      <w:r>
        <w:rPr>
          <w:rFonts w:ascii="Inter" w:cs="Inter" w:eastAsia="Inter" w:hAnsi="Inter"/>
          <w:b/>
          <w:bCs/>
          <w:color w:val="374151"/>
          <w:sz w:val="17"/>
          <w:szCs w:val="17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9ca3af"/>
          <w:sz w:val="17"/>
          <w:szCs w:val="17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9ca3af"/>
          <w:sz w:val="17"/>
          <w:szCs w:val="17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9ca3af"/>
          <w:sz w:val="17"/>
          <w:szCs w:val="17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9ca3af"/>
          <w:sz w:val="17"/>
          <w:szCs w:val="17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spacing w:after="100" w:before="200"/>
      </w:pPr>
      <w:r>
        <w:rPr>
          <w:rFonts w:ascii="Inter" w:cs="Inter" w:eastAsia="Inter" w:hAnsi="Inter"/>
          <w:b/>
          <w:bCs/>
          <w:color w:val="374151"/>
          <w:sz w:val="17"/>
          <w:szCs w:val="17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11827"/>
          <w:sz w:val="18"/>
          <w:szCs w:val="18"/>
        </w:rPr>
        <w:t xml:space="preserve">Accessible form patterns for government services.</w:t>
      </w:r>
    </w:p>
    <w:p>
      <w:pPr>
        <w:pStyle w:val="Heading2"/>
        <w:keepNext/>
        <w:keepLines/>
        <w:spacing w:after="100" w:before="200"/>
      </w:pPr>
      <w:r>
        <w:rPr>
          <w:rFonts w:ascii="Inter" w:cs="Inter" w:eastAsia="Inter" w:hAnsi="Inter"/>
          <w:b/>
          <w:bCs/>
          <w:color w:val="374151"/>
          <w:sz w:val="17"/>
          <w:szCs w:val="17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4b5563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9ca3af"/>
          <w:sz w:val="17"/>
          <w:szCs w:val="17"/>
        </w:rPr>
        <w:t xml:space="preserve">2018</w:t>
      </w:r>
    </w:p>
    <w:sectPr>
      <w:pgSz w:w="11906" w:h="16838" w:orient="portrait"/>
      <w:pgMar w:top="964" w:right="964" w:bottom="964" w:left="9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1b265676-14de-117c-6bad-cb447fe0b5a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2026-10-12T06:06:35.059Z</dcterms:created>
  <dcterms:modified xsi:type="dcterms:W3CDTF">2026-10-12T06:06:35.059Z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